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9C9AE7">
      <w:pPr>
        <w:rPr>
          <w:rFonts w:hint="default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样本：图中所示文字内容为示例文本，非最终版本。实际铭牌内容以采购人最终确认为准，中标单位须配合完成内容核对与调整。</w:t>
      </w:r>
      <w:bookmarkStart w:id="0" w:name="_GoBack"/>
      <w:bookmarkEnd w:id="0"/>
    </w:p>
    <w:p w14:paraId="1FA12637">
      <w:pP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drawing>
          <wp:inline distT="0" distB="0" distL="114300" distR="114300">
            <wp:extent cx="5351780" cy="5059680"/>
            <wp:effectExtent l="0" t="0" r="1270" b="7620"/>
            <wp:docPr id="20" name="图片 20" descr="c904893234b7482118cb603c753bf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904893234b7482118cb603c753bfe2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505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br w:type="page"/>
      </w:r>
    </w:p>
    <w:p w14:paraId="22F87B34">
      <w:pP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01</w:t>
      </w:r>
    </w:p>
    <w:p w14:paraId="7865822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96105" cy="2622550"/>
            <wp:effectExtent l="9525" t="9525" r="13970" b="15875"/>
            <wp:docPr id="2" name="图片 2" descr="1012aa61-ee62-4834-9ad6-0508886daa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012aa61-ee62-4834-9ad6-0508886daa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262255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6C0832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立式升降台铣床</w:t>
      </w:r>
      <w:r>
        <w:rPr>
          <w:b/>
          <w:bCs/>
          <w:color w:val="2E54A1" w:themeColor="accent1" w:themeShade="BF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设备型号：X5032B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生产日期：1971年12月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南昌江东机床厂</w:t>
      </w:r>
      <w:r>
        <w:rPr>
          <w:color w:val="4874CB" w:themeColor="accent1"/>
          <w14:textFill>
            <w14:solidFill>
              <w14:schemeClr w14:val="accent1"/>
            </w14:solidFill>
          </w14:textFill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主要用途：适用于机械零件平面、台阶面及各类沟槽的铣削加工，机床结构设计科学，加工稳定性好，特别适合高强度材料、复杂结构及高精度要求零件批量加工，广泛应用于模具制造领域。</w:t>
      </w:r>
    </w:p>
    <w:p w14:paraId="6EE93D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5388D9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3E0F83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3B9DAF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4061CC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3E83C8EA">
      <w:pPr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02</w:t>
      </w:r>
    </w:p>
    <w:p w14:paraId="66396F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4208780" cy="2275205"/>
            <wp:effectExtent l="9525" t="9525" r="10795" b="20320"/>
            <wp:docPr id="1" name="图片 1" descr="e7321e3c-e6de-4383-ae5c-f5822e58f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7321e3c-e6de-4383-ae5c-f5822e58f2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8780" cy="227520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81FB2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高精外圆磨床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设备型号：MG1420E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生产日期：1993年12月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北京第二机床厂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主要用途：适用于高精度轴类、锥形零件的精磨加工，可有效保证零件的尺寸精度与形位公差，常用于机床主轴、传动轴等关键部件的精加工。</w:t>
      </w:r>
    </w:p>
    <w:p w14:paraId="1355CC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7FFDB9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</w:p>
    <w:p w14:paraId="0928ACCE">
      <w:pPr>
        <w:rPr>
          <w:rFonts w:hint="eastAsia" w:eastAsiaTheme="minorEastAsia"/>
          <w:lang w:eastAsia="zh-CN"/>
        </w:rPr>
      </w:pPr>
    </w:p>
    <w:p w14:paraId="16AFCAAB">
      <w:pPr>
        <w:rPr>
          <w:rFonts w:hint="eastAsia" w:eastAsiaTheme="minorEastAsia"/>
          <w:lang w:eastAsia="zh-CN"/>
        </w:rPr>
      </w:pPr>
    </w:p>
    <w:p w14:paraId="1DDC3D6B">
      <w:pPr>
        <w:rPr>
          <w:rFonts w:hint="eastAsia" w:eastAsiaTheme="minorEastAsia"/>
          <w:lang w:eastAsia="zh-CN"/>
        </w:rPr>
      </w:pPr>
    </w:p>
    <w:p w14:paraId="1BB7832E">
      <w:pPr>
        <w:rPr>
          <w:rFonts w:hint="eastAsia" w:eastAsiaTheme="minorEastAsia"/>
          <w:lang w:eastAsia="zh-CN"/>
        </w:rPr>
      </w:pPr>
    </w:p>
    <w:p w14:paraId="5D79583A">
      <w:pPr>
        <w:rPr>
          <w:rFonts w:hint="eastAsia" w:eastAsiaTheme="minorEastAsia"/>
          <w:lang w:eastAsia="zh-CN"/>
        </w:rPr>
      </w:pPr>
    </w:p>
    <w:p w14:paraId="3EB1F1FF">
      <w:pPr>
        <w:rPr>
          <w:rFonts w:hint="eastAsia" w:eastAsiaTheme="minorEastAsia"/>
          <w:lang w:eastAsia="zh-CN"/>
        </w:rPr>
      </w:pPr>
    </w:p>
    <w:p w14:paraId="62BE7BE5">
      <w:pPr>
        <w:rPr>
          <w:rFonts w:hint="eastAsia" w:eastAsiaTheme="minorEastAsia"/>
          <w:lang w:eastAsia="zh-CN"/>
        </w:rPr>
      </w:pPr>
    </w:p>
    <w:p w14:paraId="3DECF90E">
      <w:pPr>
        <w:rPr>
          <w:rFonts w:hint="eastAsia" w:eastAsiaTheme="minorEastAsia"/>
          <w:lang w:eastAsia="zh-CN"/>
        </w:rPr>
      </w:pPr>
    </w:p>
    <w:p w14:paraId="58954CDC">
      <w:pPr>
        <w:rPr>
          <w:rFonts w:hint="eastAsia" w:eastAsiaTheme="minorEastAsia"/>
          <w:lang w:eastAsia="zh-CN"/>
        </w:rPr>
      </w:pPr>
    </w:p>
    <w:p w14:paraId="28EB550B">
      <w:pPr>
        <w:rPr>
          <w:rFonts w:hint="eastAsia" w:eastAsiaTheme="minorEastAsia"/>
          <w:lang w:eastAsia="zh-CN"/>
        </w:rPr>
      </w:pPr>
    </w:p>
    <w:p w14:paraId="03605FB0">
      <w:pPr>
        <w:rPr>
          <w:rFonts w:hint="eastAsia" w:eastAsiaTheme="minorEastAsia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03</w:t>
      </w:r>
    </w:p>
    <w:p w14:paraId="4A60717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752090"/>
            <wp:effectExtent l="9525" t="9525" r="13970" b="19685"/>
            <wp:docPr id="6" name="图片 6" descr="5dfba8d3-3802-429e-ab66-90818ecc17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dfba8d3-3802-429e-ab66-90818ecc174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209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EC8AD80">
      <w:pPr>
        <w:rPr>
          <w:rFonts w:hint="eastAsia" w:eastAsiaTheme="minorEastAsia"/>
          <w:lang w:eastAsia="zh-CN"/>
        </w:rPr>
      </w:pPr>
    </w:p>
    <w:p w14:paraId="5B618F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圆轴矩台平面磨床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设备型号：M7120A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生产日期：1974年7月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广州第五机床厂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主要用途：适用于高平面度、高表面质量及严格厚度公差零件的精加工，常用于测量块规、精密平板及机床导轨面的磨削，加工表面粗糙度优异。</w:t>
      </w:r>
    </w:p>
    <w:p w14:paraId="5E7B47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3DAD35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32"/>
          <w:szCs w:val="32"/>
        </w:rPr>
      </w:pPr>
    </w:p>
    <w:p w14:paraId="5A559A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sz w:val="32"/>
          <w:szCs w:val="32"/>
          <w:lang w:eastAsia="zh-CN"/>
        </w:rPr>
      </w:pPr>
    </w:p>
    <w:p w14:paraId="453AF4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sz w:val="32"/>
          <w:szCs w:val="32"/>
          <w:lang w:eastAsia="zh-CN"/>
        </w:rPr>
      </w:pPr>
    </w:p>
    <w:p w14:paraId="399D09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sz w:val="32"/>
          <w:szCs w:val="32"/>
          <w:lang w:eastAsia="zh-CN"/>
        </w:rPr>
      </w:pPr>
    </w:p>
    <w:p w14:paraId="71F1B779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04</w:t>
      </w:r>
    </w:p>
    <w:p w14:paraId="723092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5272405" cy="3317875"/>
            <wp:effectExtent l="9525" t="9525" r="13970" b="25400"/>
            <wp:docPr id="5" name="图片 5" descr="33fa8b2c-6ad3-407f-a2f6-e383e61cd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3fa8b2c-6ad3-407f-a2f6-e383e61cd18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1787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E39BB0D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卧轴矩台平面磨床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设备型号：M7130G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生产日期：1993年12月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广西桂北磨床厂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主要用途：适用于大平面零件及大型机床导轨的高精度平面磨削，具备良好的刚性与热稳定性，可处理大尺寸、重质工件，广泛用于重型机械制造与维修。</w:t>
      </w:r>
    </w:p>
    <w:p w14:paraId="1AACF0B5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42157F6E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0DA1CBDE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2BB1FAEE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4CD3160A">
      <w:pPr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05</w:t>
      </w:r>
    </w:p>
    <w:p w14:paraId="1AD9FD90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69865" cy="3040380"/>
            <wp:effectExtent l="9525" t="9525" r="16510" b="17145"/>
            <wp:docPr id="7" name="图片 7" descr="4af4689a-8a28-4b0f-a777-fe2f0b6b06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af4689a-8a28-4b0f-a777-fe2f0b6b063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4038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3A23F461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</w:p>
    <w:p w14:paraId="50BB07E0">
      <w:pPr>
        <w:pageBreakBefore w:val="0"/>
        <w:wordWrap/>
        <w:spacing w:before="160" w:after="0"/>
        <w:ind w:left="0" w:right="0"/>
        <w:jc w:val="left"/>
        <w:textAlignment w:val="auto"/>
        <w:rPr>
          <w:color w:val="2E54A1" w:themeColor="accent1" w:themeShade="BF"/>
          <w:sz w:val="32"/>
          <w:szCs w:val="32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无心磨床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设备型号：MT1040A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生产日期：1992年12月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无锡机床厂</w:t>
      </w:r>
      <w:r>
        <w:rPr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color w:val="000000" w:themeColor="text1"/>
          <w:spacing w:val="0"/>
          <w:sz w:val="32"/>
          <w:szCs w:val="32"/>
          <w14:textFill>
            <w14:solidFill>
              <w14:schemeClr w14:val="tx1"/>
            </w14:solidFill>
          </w14:textFill>
        </w:rPr>
        <w:t>主要用途：适用于高表面质量与高尺寸精度要求的轴类零件批量精加工，设备具备专用性强、自动化程度高特点，特别适合大批量生产中对圆柱零件的高效精密磨削。</w:t>
      </w:r>
    </w:p>
    <w:p w14:paraId="12606374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</w:p>
    <w:p w14:paraId="4CEF59A4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587D87F5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67F2EADE">
      <w:p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06</w:t>
      </w:r>
    </w:p>
    <w:p w14:paraId="1C4E1D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9865" cy="3584575"/>
            <wp:effectExtent l="9525" t="9525" r="16510" b="2540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8457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0E88AB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59DBF7CC">
      <w:pPr>
        <w:pageBreakBefore w:val="0"/>
        <w:wordWrap/>
        <w:spacing w:before="160" w:after="0"/>
        <w:ind w:left="0" w:right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仪表车床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设备型号：C0628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生产日期：1970年3月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主要用途：适用于仪表、仪器及小型精密零件的车削加工，设备体积小、精度高，特别适合微型高精度零件的批量加工，体现教学与生产结合的成果。</w:t>
      </w:r>
    </w:p>
    <w:p w14:paraId="40E8E2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59BC7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5D8F995E">
      <w:pPr>
        <w:rPr>
          <w:rFonts w:hint="eastAsia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07</w:t>
      </w:r>
    </w:p>
    <w:p w14:paraId="4D0F71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66690" cy="3176270"/>
            <wp:effectExtent l="9525" t="9525" r="19685" b="14605"/>
            <wp:docPr id="10" name="图片 10" descr="cd1eeef7-535f-4a1b-8a76-e369748caa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d1eeef7-535f-4a1b-8a76-e369748caaa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62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28E16790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</w:pPr>
    </w:p>
    <w:p w14:paraId="6517A940">
      <w:pPr>
        <w:pageBreakBefore w:val="0"/>
        <w:wordWrap/>
        <w:spacing w:before="160" w:after="0"/>
        <w:ind w:left="0" w:right="0"/>
        <w:jc w:val="left"/>
        <w:textAlignment w:val="auto"/>
        <w:rPr>
          <w:sz w:val="32"/>
          <w:szCs w:val="32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立式钻床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设备型号：E525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生产日期：1976年7月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湖北大江机床厂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主要用途：适用于零件的钻孔、扩孔、铰孔等加工，操作简便、定位准确，特别适合机械装配、维修及单件小批量生产中的孔加工任务。</w:t>
      </w:r>
    </w:p>
    <w:p w14:paraId="2AC91D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433DD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6BABCE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1E863E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29DC10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5E71AB5D">
      <w:pPr>
        <w:rPr>
          <w:rFonts w:hint="eastAsia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08</w:t>
      </w:r>
    </w:p>
    <w:p w14:paraId="57C31F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67325" cy="3418840"/>
            <wp:effectExtent l="9525" t="9525" r="19050" b="19685"/>
            <wp:docPr id="11" name="图片 11" descr="b20291e6-6192-416f-9cce-6b07900de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b20291e6-6192-416f-9cce-6b07900de05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1884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3245C20">
      <w:pPr>
        <w:pageBreakBefore w:val="0"/>
        <w:wordWrap/>
        <w:spacing w:before="160" w:after="0"/>
        <w:ind w:left="0" w:right="0"/>
        <w:jc w:val="left"/>
        <w:textAlignment w:val="auto"/>
        <w:rPr>
          <w:sz w:val="32"/>
          <w:szCs w:val="32"/>
        </w:rPr>
      </w:pP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车床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设备型号：C6140D/1000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生产日期：1993年5月</w:t>
      </w:r>
      <w:r>
        <w:rPr>
          <w:b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沈阳第一机床厂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32"/>
          <w:szCs w:val="32"/>
        </w:rPr>
        <w:t>主要用途：适用于机械零件的外圆、内孔、沟槽及各类内外螺纹的车削加工，机床刚性优异、精度高，常用于复杂轴类零件、丝杠、蜗杆等高要求工件的加工。</w:t>
      </w:r>
    </w:p>
    <w:p w14:paraId="19F5BA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4D9A35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6A5B10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02256D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1AD699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39EC9E8B">
      <w:pPr>
        <w:rPr>
          <w:rFonts w:hint="eastAsia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09</w:t>
      </w:r>
    </w:p>
    <w:p w14:paraId="0D9B73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348480" cy="2689225"/>
            <wp:effectExtent l="9525" t="9525" r="23495" b="25400"/>
            <wp:docPr id="12" name="图片 12" descr="843e3660-44e4-4758-80fb-b705ae64bc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43e3660-44e4-4758-80fb-b705ae64bc7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268922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321CC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737C257C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万能外圆</w:t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</w:rPr>
        <w:t>磨床</w:t>
      </w:r>
      <w:r>
        <w:rPr>
          <w:b/>
          <w:bCs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</w:rPr>
        <w:t>设备型号：M1432A</w:t>
      </w:r>
      <w:r>
        <w:rPr>
          <w:b/>
          <w:bCs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</w:rPr>
        <w:t>生产日期：1986年1月</w:t>
      </w:r>
      <w:r>
        <w:rPr>
          <w:b/>
          <w:bCs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</w:rPr>
        <w:t>生产厂家：</w:t>
      </w:r>
      <w:r>
        <w:rPr>
          <w:rFonts w:hint="eastAsia" w:ascii="宋体" w:hAnsi="宋体" w:eastAsia="宋体" w:cs="宋体"/>
          <w:b/>
          <w:bCs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上海机床厂</w:t>
      </w:r>
      <w:r>
        <w:rPr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32"/>
          <w:szCs w:val="32"/>
          <w:highlight w:val="none"/>
        </w:rPr>
        <w:t>主要用途：适用于高精度轴类及锥形零件的精加工，可处理高硬度材料与微量余量工件，保证尺寸一致性与表面光洁度，广泛用于精密传动部件的最终加工。</w:t>
      </w:r>
    </w:p>
    <w:p w14:paraId="75A05C30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32"/>
          <w:szCs w:val="32"/>
          <w:highlight w:val="none"/>
        </w:rPr>
      </w:pPr>
    </w:p>
    <w:p w14:paraId="09F135FF">
      <w:pPr>
        <w:jc w:val="left"/>
        <w:rPr>
          <w:highlight w:val="none"/>
        </w:rPr>
      </w:pPr>
    </w:p>
    <w:p w14:paraId="69BB69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7B39D0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407572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62233E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1DD50D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10</w:t>
      </w:r>
    </w:p>
    <w:p w14:paraId="4E5801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71135" cy="3784600"/>
            <wp:effectExtent l="9525" t="9525" r="15240" b="15875"/>
            <wp:docPr id="13" name="图片 13" descr="1f1190768be211c4f21ad30d60638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f1190768be211c4f21ad30d6063808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8460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322A9A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3FAB7C74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液压床（170T）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设备型号：Y170T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生产日期：1976年5月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江门市第一机床厂（本校校办企业）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                         </w:t>
      </w:r>
    </w:p>
    <w:p w14:paraId="0347CC0D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主要用途：通过液压系统驱动油缸加压，实现金属零件的冷挤压与成形加工，配合专用模具可一次完成多孔成形或整体塑性变形，适用于大批量生产中对强度与精度要求较高的结构件加工。</w:t>
      </w:r>
    </w:p>
    <w:p w14:paraId="71EAFDD0"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11</w:t>
      </w:r>
    </w:p>
    <w:p w14:paraId="1F1EDB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960" cy="3847465"/>
            <wp:effectExtent l="9525" t="9525" r="18415" b="1016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84746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60F29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16CD5F92">
      <w:pPr>
        <w:pageBreakBefore w:val="0"/>
        <w:wordWrap/>
        <w:spacing w:before="160" w:after="0"/>
        <w:ind w:left="0" w:right="0"/>
        <w:jc w:val="left"/>
        <w:textAlignment w:val="auto"/>
        <w:rPr>
          <w:sz w:val="32"/>
          <w:szCs w:val="32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龙门剪床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设备型号：L1000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生产日期：1975年8月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江门市第一机床厂（本校校办企业）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eastAsia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 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主要用途：专用于薄板类材料的直线剪切与折弯加工，具备剪切精度高、操作安全、维护简便等优势，特别适合小批量定制化钣金件的生产，广泛应用于机械维修、教学实训及轻型结构件制造领域。</w:t>
      </w:r>
    </w:p>
    <w:p w14:paraId="07F442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12</w:t>
      </w:r>
    </w:p>
    <w:p w14:paraId="7CB655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325" cy="3705225"/>
            <wp:effectExtent l="9525" t="9525" r="19050" b="19050"/>
            <wp:docPr id="15" name="图片 15" descr="5cbbd53b-76bf-453d-bccf-80077f62fe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cbbd53b-76bf-453d-bccf-80077f62fe4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0522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808C4A7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龙门刨床 </w:t>
      </w:r>
    </w:p>
    <w:p w14:paraId="7B123F29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设备型号：B2010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生产日期：1971年7月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江门市工业学校（本校办学初期曾用名）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</w:t>
      </w:r>
    </w:p>
    <w:p w14:paraId="69B2C11C">
      <w:pPr>
        <w:pageBreakBefore w:val="0"/>
        <w:wordWrap/>
        <w:spacing w:before="160" w:after="0"/>
        <w:ind w:left="0" w:right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主要用途：用于大型箱体、床身及结构件的平面和沟槽精密加工，采用多刀架同步切削技术，支持一次装夹完成多面加工，有效提升加工效率与位置精度，是重型机械零件批产中的关键设备。</w:t>
      </w:r>
    </w:p>
    <w:p w14:paraId="186093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</w:p>
    <w:p w14:paraId="4266D8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13</w:t>
      </w:r>
    </w:p>
    <w:p w14:paraId="7AEA77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4077970"/>
            <wp:effectExtent l="9525" t="9525" r="18415" b="27305"/>
            <wp:docPr id="4" name="图片 4" descr="35fa4758-0591-43b6-8e17-13d6595924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5fa4758-0591-43b6-8e17-13d65959241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0779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2DB3671B">
      <w:pPr>
        <w:pageBreakBefore w:val="0"/>
        <w:wordWrap/>
        <w:spacing w:before="160" w:after="0"/>
        <w:ind w:left="0" w:right="0"/>
        <w:jc w:val="left"/>
        <w:textAlignment w:val="auto"/>
        <w:rPr>
          <w:sz w:val="24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镗床 T65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设备型号：T65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生产日期：1967年5月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</w:t>
      </w:r>
      <w:r>
        <w:rPr>
          <w:b w:val="0"/>
          <w:bCs/>
          <w:color w:val="0000F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主要用途：适用于中大型箱体类零件的高精度钻孔、镗孔及端面铣削，具备良好的刚性和定位精度，可实现多工位连续加工，特别适合孔系位置精度要求严格的传动箱体类零件批量生产。</w:t>
      </w:r>
    </w:p>
    <w:p w14:paraId="0FC68D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</w:p>
    <w:p w14:paraId="13E25CCA">
      <w:pPr>
        <w:rPr>
          <w:rFonts w:hint="eastAsia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14</w:t>
      </w:r>
    </w:p>
    <w:p w14:paraId="4F18FB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3926840"/>
            <wp:effectExtent l="9525" t="9525" r="14605" b="26035"/>
            <wp:docPr id="8" name="图片 8" descr="123faa10-a232-484e-a974-601456cf78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23faa10-a232-484e-a974-601456cf78b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2684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03BB3A5B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卧式镗床 </w:t>
      </w:r>
    </w:p>
    <w:p w14:paraId="296AB57F">
      <w:pPr>
        <w:pageBreakBefore w:val="0"/>
        <w:wordWrap/>
        <w:spacing w:before="160" w:after="0"/>
        <w:ind w:left="0" w:right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设备型号：T65G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生产日期：1973年1月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江门市技工学校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（本校办学初期曾用名）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</w:t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主要用途：专为大型复杂工件设计，具备多面同时加工能力，可完成高精度镗孔、钻孔、铣削及端面加工，一次装夹即可实现多角度、多工序集成，显著提高加工效率与精度稳定性，广泛用于重工业领域。</w:t>
      </w:r>
    </w:p>
    <w:p w14:paraId="5D69DF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8"/>
          <w:szCs w:val="28"/>
          <w:lang w:eastAsia="zh-CN"/>
        </w:rPr>
      </w:pPr>
    </w:p>
    <w:p w14:paraId="7748F9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15</w:t>
      </w:r>
    </w:p>
    <w:p w14:paraId="577D0D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1135" cy="3773170"/>
            <wp:effectExtent l="9525" t="9525" r="15240" b="2730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731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C24DA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p w14:paraId="552900C0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内圆磨床 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 xml:space="preserve"> </w:t>
      </w:r>
    </w:p>
    <w:p w14:paraId="6549225F">
      <w:pPr>
        <w:pageBreakBefore w:val="0"/>
        <w:wordWrap/>
        <w:spacing w:before="160" w:after="0"/>
        <w:ind w:left="0" w:right="0"/>
        <w:jc w:val="left"/>
        <w:textAlignment w:val="auto"/>
        <w:rPr>
          <w:sz w:val="24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设备型号：M2110B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生产日期：1975年11月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 w:val="0"/>
          <w:bCs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 w:val="0"/>
          <w:bCs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>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</w:t>
      </w:r>
      <w:r>
        <w:rPr>
          <w:rFonts w:hint="eastAsia"/>
          <w:b w:val="0"/>
          <w:bCs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</w:t>
      </w:r>
      <w:r>
        <w:rPr>
          <w:b w:val="0"/>
          <w:bCs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主要用途：专用于高精度孔类零件的精磨加工，具有重复定位精度高、运行稳定、操作便捷等特点，适用于批量生产中对内孔尺寸、形状及表面粗糙度有严格要求的精密部件，如液压阀体、轴承套等。</w:t>
      </w:r>
    </w:p>
    <w:p w14:paraId="52AEF0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16</w:t>
      </w:r>
    </w:p>
    <w:p w14:paraId="38F467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3907790"/>
            <wp:effectExtent l="9525" t="9525" r="14605" b="26035"/>
            <wp:docPr id="17" name="图片 17" descr="312d2ebd-f14c-45cb-8d55-02b949075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12d2ebd-f14c-45cb-8d55-02b94907567c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0779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E9BD71D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</w:rPr>
        <w:t xml:space="preserve">插床 </w:t>
      </w:r>
      <w:r>
        <w:rPr>
          <w:b/>
          <w:bCs w:val="0"/>
          <w:color w:val="2E54A1" w:themeColor="accent1" w:themeShade="BF"/>
          <w:sz w:val="30"/>
          <w:szCs w:val="30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</w:rPr>
        <w:t>设备型号：B516-1</w:t>
      </w:r>
      <w:r>
        <w:rPr>
          <w:b/>
          <w:bCs w:val="0"/>
          <w:color w:val="2E54A1" w:themeColor="accent1" w:themeShade="BF"/>
          <w:sz w:val="30"/>
          <w:szCs w:val="30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</w:rPr>
        <w:t>生产日期：1972年3月</w:t>
      </w:r>
      <w:r>
        <w:rPr>
          <w:b/>
          <w:bCs w:val="0"/>
          <w:color w:val="2E54A1" w:themeColor="accent1" w:themeShade="BF"/>
          <w:sz w:val="30"/>
          <w:szCs w:val="30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  <w:lang w:val="en-US" w:eastAsia="zh-CN"/>
        </w:rPr>
        <w:t>江门市技工学校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（本校办学初期曾用名）</w:t>
      </w:r>
      <w:r>
        <w:rPr>
          <w:b/>
          <w:bCs w:val="0"/>
          <w:color w:val="2E54A1" w:themeColor="accent1" w:themeShade="BF"/>
          <w:sz w:val="30"/>
          <w:szCs w:val="30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0"/>
          <w:szCs w:val="30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0"/>
          <w:szCs w:val="30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</w:t>
      </w:r>
      <w:r>
        <w:rPr>
          <w:rFonts w:hint="eastAsia"/>
          <w:highlight w:val="none"/>
          <w:lang w:val="en-US" w:eastAsia="zh-CN"/>
        </w:rPr>
        <w:t xml:space="preserve"> </w:t>
      </w:r>
      <w: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主要用途：主要用于内孔键槽、花键槽及方孔的精密加工，弥补常规设备难以处理深槽与异形孔的不足，加工过程稳定高效，特别适合难加工材料和复杂结构零件的槽类成型。</w:t>
      </w:r>
    </w:p>
    <w:p w14:paraId="7683054D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24721F75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17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67325" cy="3962400"/>
            <wp:effectExtent l="9525" t="9525" r="19050" b="9525"/>
            <wp:docPr id="23" name="图片 23" descr="f8d50fec-2b36-4e74-b155-42ef37c27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8d50fec-2b36-4e74-b155-42ef37c278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6240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BD66C2B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  <w:highlight w:val="none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 xml:space="preserve">牛头刨床 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设备型号：B665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生产日期：1974年8月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highlight w:val="none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  <w:highlight w:val="none"/>
        </w:rPr>
        <w:t>主要用途：适用于机械零件的平面、台阶面及浅槽加工，因切削力小、装夹灵活，特别适合细长轴类、薄板类等刚性较差零件的低应力加工，在维修与单件小批生产中应用广泛。</w:t>
      </w:r>
    </w:p>
    <w:p w14:paraId="1B61E786"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highlight w:val="none"/>
          <w:lang w:val="en-US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18</w:t>
      </w:r>
    </w:p>
    <w:p w14:paraId="23521268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4385945" cy="3468370"/>
            <wp:effectExtent l="9525" t="9525" r="24130" b="27305"/>
            <wp:docPr id="18" name="图片 18" descr="4f227ae3-01ff-4582-bfb3-6b227cea2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4f227ae3-01ff-4582-bfb3-6b227cea256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85945" cy="34683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392F1C8C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车床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设备型号：C630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生产日期：1975年1月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江门市半工半读中等技术学校</w:t>
      </w:r>
    </w:p>
    <w:p w14:paraId="2ACC3C47">
      <w:pPr>
        <w:pageBreakBefore w:val="0"/>
        <w:wordWrap/>
        <w:spacing w:before="160" w:after="0"/>
        <w:ind w:right="0" w:firstLine="1285" w:firstLineChars="40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（本校办学初期曾用名）</w:t>
      </w:r>
    </w:p>
    <w:p w14:paraId="3D6D38E8">
      <w:pPr>
        <w:pageBreakBefore w:val="0"/>
        <w:wordWrap/>
        <w:spacing w:before="160" w:after="0"/>
        <w:ind w:right="0" w:firstLine="1606" w:firstLineChars="500"/>
        <w:jc w:val="left"/>
        <w:textAlignment w:val="auto"/>
        <w:rPr>
          <w:rFonts w:hint="eastAsia"/>
          <w:highlight w:val="none"/>
          <w:lang w:val="en-US" w:eastAsia="zh-CN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</w:t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0"/>
          <w:szCs w:val="30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0"/>
          <w:szCs w:val="30"/>
          <w:highlight w:val="none"/>
        </w:rPr>
        <w:t>钳工专业负责精密装配</w:t>
      </w:r>
      <w:r>
        <w:rPr>
          <w:rFonts w:hint="eastAsia"/>
          <w:b/>
          <w:bCs w:val="0"/>
          <w:color w:val="2E54A1" w:themeColor="accent1" w:themeShade="BF"/>
          <w:sz w:val="30"/>
          <w:szCs w:val="30"/>
          <w:highlight w:val="none"/>
          <w:lang w:val="en-US" w:eastAsia="zh-CN"/>
        </w:rPr>
        <w:t xml:space="preserve">  </w:t>
      </w:r>
      <w:r>
        <w:rPr>
          <w:rFonts w:hint="eastAsia"/>
          <w:highlight w:val="none"/>
          <w:lang w:val="en-US" w:eastAsia="zh-CN"/>
        </w:rPr>
        <w:t xml:space="preserve"> </w:t>
      </w:r>
    </w:p>
    <w:p w14:paraId="7B7218CB">
      <w:pPr>
        <w:pageBreakBefore w:val="0"/>
        <w:wordWrap/>
        <w:spacing w:before="160" w:after="0"/>
        <w:ind w:right="0"/>
        <w:jc w:val="left"/>
        <w:textAlignment w:val="auto"/>
        <w:rPr>
          <w:rFonts w:ascii="宋体" w:hAnsi="宋体" w:eastAsia="宋体" w:cs="宋体"/>
          <w:b w:val="0"/>
          <w:bCs/>
          <w:i w:val="0"/>
          <w:color w:val="auto"/>
          <w:spacing w:val="0"/>
          <w:sz w:val="32"/>
          <w:szCs w:val="32"/>
        </w:rPr>
      </w:pPr>
      <w:r>
        <w:rPr>
          <w:rFonts w:ascii="宋体" w:hAnsi="宋体" w:eastAsia="宋体" w:cs="宋体"/>
          <w:b w:val="0"/>
          <w:bCs/>
          <w:i w:val="0"/>
          <w:color w:val="auto"/>
          <w:spacing w:val="0"/>
          <w:sz w:val="32"/>
          <w:szCs w:val="32"/>
        </w:rPr>
        <w:t>主要用途：针对长轴类零件设计，导轨加长结构提升了加工范围与刚性，可高效完成丝杆、光杆及大型主轴的车削加工，适用于重型机械制造场景。</w:t>
      </w:r>
    </w:p>
    <w:p w14:paraId="7EDCD17E">
      <w:pPr>
        <w:pageBreakBefore w:val="0"/>
        <w:wordWrap/>
        <w:spacing w:before="160" w:after="0"/>
        <w:ind w:right="0"/>
        <w:jc w:val="left"/>
        <w:textAlignment w:val="auto"/>
        <w:rPr>
          <w:rFonts w:hint="default" w:ascii="宋体" w:hAnsi="宋体" w:eastAsia="宋体" w:cs="宋体"/>
          <w:b w:val="0"/>
          <w:bCs/>
          <w:i w:val="0"/>
          <w:color w:val="auto"/>
          <w:spacing w:val="0"/>
          <w:sz w:val="32"/>
          <w:szCs w:val="32"/>
          <w:lang w:val="en-US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19</w:t>
      </w:r>
    </w:p>
    <w:p w14:paraId="49F52DAE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eastAsia="zh-CN"/>
        </w:rPr>
        <w:drawing>
          <wp:inline distT="0" distB="0" distL="114300" distR="114300">
            <wp:extent cx="4810125" cy="3792220"/>
            <wp:effectExtent l="9525" t="9525" r="19050" b="27305"/>
            <wp:docPr id="19" name="图片 19" descr="9b6f8328-91c4-4b52-829f-8fd1a42cb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b6f8328-91c4-4b52-829f-8fd1a42cbe9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379222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67A4EE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right="0"/>
        <w:jc w:val="left"/>
        <w:textAlignment w:val="auto"/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车床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设备型号：C6132A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生产日期：1982年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7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</w:p>
    <w:p w14:paraId="6B6ADE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 w:firstLine="1928" w:firstLineChars="60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>-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电工专业负责电路装接</w:t>
      </w:r>
      <w: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主要用途：集内外圆、锥面、球面、螺纹及蜗杆加工于一体，功能全面，操作简便，加工精度高，广泛应用于通用机械及教学实训中的多类型回转体零件加工。</w:t>
      </w:r>
    </w:p>
    <w:p w14:paraId="171115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20</w:t>
      </w:r>
    </w:p>
    <w:p w14:paraId="3075E3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67325" cy="4042410"/>
            <wp:effectExtent l="9525" t="9525" r="19050" b="24765"/>
            <wp:docPr id="22" name="图片 22" descr="d37a924a-cce5-446b-bc90-dd591c1ac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37a924a-cce5-446b-bc90-dd591c1ac2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4241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543858EC">
      <w:pPr>
        <w:pageBreakBefore w:val="0"/>
        <w:wordWrap/>
        <w:spacing w:before="160" w:after="0"/>
        <w:ind w:left="0" w:right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拉床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设备型号：LE610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生产日期：1971年12月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主要用途：专用干花键套及高精度内孔零件的拉削加工，通过定制拉刀实现一次成型，加工表面质量好、效率高，特别适合大批量生产中对孔型一致性要求严格的传动类零件。</w:t>
      </w:r>
    </w:p>
    <w:p w14:paraId="2D0C74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21</w:t>
      </w:r>
    </w:p>
    <w:p w14:paraId="2B8801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71135" cy="4060825"/>
            <wp:effectExtent l="9525" t="9525" r="15240" b="25400"/>
            <wp:docPr id="24" name="图片 24" descr="57fddf0a-caca-47e9-8e6f-f17cefd6c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7fddf0a-caca-47e9-8e6f-f17cefd6c60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6082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0C07FAB4">
      <w:pPr>
        <w:pageBreakBefore w:val="0"/>
        <w:wordWrap/>
        <w:spacing w:before="160" w:after="0"/>
        <w:ind w:left="0" w:right="0"/>
        <w:jc w:val="left"/>
        <w:textAlignment w:val="auto"/>
        <w:rPr>
          <w:sz w:val="24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液压机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设备型号：Y120T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生产日期：1975年5月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主要用途：利用液压系统对金属材料进行冷挤压与成形加工，配合模具可实现一次压制成形或多孔同步挤压，保证产品尺寸稳定与表面完整性，适用于结构件批量生产与教学实践结合的应用场景。</w:t>
      </w:r>
    </w:p>
    <w:p w14:paraId="5ABC09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22</w:t>
      </w:r>
    </w:p>
    <w:p w14:paraId="4FEB84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70500" cy="4086225"/>
            <wp:effectExtent l="9525" t="9525" r="15875" b="19050"/>
            <wp:docPr id="25" name="图片 25" descr="ff80edb2-ce7e-4ec8-90d3-fc22fa792f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ff80edb2-ce7e-4ec8-90d3-fc22fa792f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8622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34D3832">
      <w:pPr>
        <w:pageBreakBefore w:val="0"/>
        <w:wordWrap/>
        <w:spacing w:before="160" w:after="0"/>
        <w:ind w:left="0" w:right="0"/>
        <w:jc w:val="left"/>
        <w:textAlignment w:val="auto"/>
        <w:rPr>
          <w:sz w:val="24"/>
          <w:highlight w:val="none"/>
        </w:rPr>
      </w:pPr>
      <w:r>
        <w:rPr>
          <w:b/>
          <w:bCs w:val="0"/>
          <w:color w:val="2E54A1" w:themeColor="accent1" w:themeShade="BF"/>
          <w:sz w:val="32"/>
          <w:szCs w:val="32"/>
        </w:rPr>
        <w:t xml:space="preserve">万能外圆磨床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b/>
          <w:bCs w:val="0"/>
          <w:color w:val="2E54A1" w:themeColor="accent1" w:themeShade="BF"/>
          <w:sz w:val="32"/>
          <w:szCs w:val="32"/>
        </w:rPr>
        <w:t>设备型号：M131W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b/>
          <w:bCs w:val="0"/>
          <w:color w:val="2E54A1" w:themeColor="accent1" w:themeShade="BF"/>
          <w:sz w:val="32"/>
          <w:szCs w:val="32"/>
        </w:rPr>
        <w:t>生产日期：1971年12月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b/>
          <w:bCs w:val="0"/>
          <w:color w:val="2E54A1" w:themeColor="accent1" w:themeShade="BF"/>
          <w:sz w:val="32"/>
          <w:szCs w:val="32"/>
        </w:rPr>
        <w:t>生产厂家：</w:t>
      </w:r>
      <w:r>
        <w:rPr>
          <w:rFonts w:hint="eastAsia"/>
          <w:b/>
          <w:bCs w:val="0"/>
          <w:color w:val="2E54A1" w:themeColor="accent1" w:themeShade="BF"/>
          <w:sz w:val="32"/>
          <w:szCs w:val="32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lang w:val="en-US" w:eastAsia="zh-CN"/>
        </w:rPr>
        <w:t xml:space="preserve">          </w:t>
      </w:r>
      <w:r>
        <w:rPr>
          <w:b/>
          <w:bCs w:val="0"/>
          <w:color w:val="2E54A1" w:themeColor="accent1" w:themeShade="BF"/>
          <w:sz w:val="32"/>
          <w:szCs w:val="32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lang w:val="en-US" w:eastAsia="zh-CN"/>
        </w:rPr>
        <w:t xml:space="preserve">          -</w:t>
      </w:r>
      <w:r>
        <w:rPr>
          <w:b/>
          <w:bCs w:val="0"/>
          <w:color w:val="2E54A1" w:themeColor="accent1" w:themeShade="BF"/>
          <w:sz w:val="32"/>
          <w:szCs w:val="32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lang w:val="en-US" w:eastAsia="zh-CN"/>
        </w:rPr>
        <w:t xml:space="preserve">          -</w:t>
      </w:r>
      <w:r>
        <w:rPr>
          <w:b/>
          <w:bCs w:val="0"/>
          <w:color w:val="2E54A1" w:themeColor="accent1" w:themeShade="BF"/>
          <w:sz w:val="32"/>
          <w:szCs w:val="32"/>
        </w:rPr>
        <w:t>钳工专业负责精密装配</w:t>
      </w:r>
      <w:r>
        <w:rPr>
          <w:highlight w:val="none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  <w:highlight w:val="none"/>
        </w:rPr>
        <w:t>主要用途：用于高精度轴类、锥体及台阶轴的精磨加工，具备内外圆同步加工能力，一次装夹即可保证同轴度要求，特别适合精密传动轴、机床主轴等高精度零件的最终工序加工。</w:t>
      </w:r>
    </w:p>
    <w:p w14:paraId="754A94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23</w:t>
      </w:r>
    </w:p>
    <w:p w14:paraId="6D4E23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67325" cy="4060825"/>
            <wp:effectExtent l="9525" t="9525" r="19050" b="25400"/>
            <wp:docPr id="27" name="图片 27" descr="735d2e2e-04fd-4919-9e7e-eba052142b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735d2e2e-04fd-4919-9e7e-eba052142bd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6082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563E31D2">
      <w:pPr>
        <w:pageBreakBefore w:val="0"/>
        <w:wordWrap/>
        <w:spacing w:before="160" w:after="0"/>
        <w:ind w:left="0" w:right="0"/>
        <w:jc w:val="left"/>
        <w:textAlignment w:val="auto"/>
        <w:rPr>
          <w:sz w:val="24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插齿机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设备型号：Y54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生产日期：1978年8月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b/>
          <w:bCs w:val="0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主要用途：专用于直齿圆柱齿轮的加工，通过更换挂轮组合可适配不同模数与齿数的齿轮生产，支持多件同时装夹加工，具有操作简单、精度稳定、生产效率高等优点，广泛应用于齿轮批量制造。</w:t>
      </w:r>
    </w:p>
    <w:p w14:paraId="3219882C">
      <w:pP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24</w:t>
      </w:r>
    </w:p>
    <w:p w14:paraId="7332BB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71135" cy="3798570"/>
            <wp:effectExtent l="9525" t="9525" r="15240" b="20955"/>
            <wp:docPr id="29" name="图片 29" descr="c0bb96fe-a22c-4e73-a757-d2a2a90b5e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0bb96fe-a22c-4e73-a757-d2a2a90b5ef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985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2D09398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万能回转头铣床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设备型号：X6232-1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生产日期：1975年5月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主要用途：集立式与卧式铣削功能于一体，可加工平面、沟槽、斜面及螺旋齿、伞齿轮等多种复杂型面，回转头设计灵活，适应多角度加工需求，是多用途机械加工与教学实训的理想设备。</w:t>
      </w:r>
    </w:p>
    <w:p w14:paraId="5EC1DE77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</w:p>
    <w:p w14:paraId="28C10C50"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25</w:t>
      </w:r>
    </w:p>
    <w:p w14:paraId="576C5EDB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drawing>
          <wp:inline distT="0" distB="0" distL="114300" distR="114300">
            <wp:extent cx="5269865" cy="3924300"/>
            <wp:effectExtent l="9525" t="9525" r="16510" b="9525"/>
            <wp:docPr id="30" name="图片 30" descr="0f54dfed-fa4e-4120-9ded-a8c6b8b25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f54dfed-fa4e-4120-9ded-a8c6b8b2575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2430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A563D51">
      <w:pPr>
        <w:pageBreakBefore w:val="0"/>
        <w:wordWrap/>
        <w:spacing w:before="160" w:after="0"/>
        <w:ind w:left="0" w:right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4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车床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设备型号：C665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生产日期：1972年12月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江门市工业技术学校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（本校办学初期曾用名）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32"/>
          <w:szCs w:val="32"/>
        </w:rPr>
        <w:t>主要用途：专为大型、异形及难装夹零件设计，具备较强的刚性与夹持适应性，可稳定完成复杂外形回转体的车削加工，广泛应用于重型设备制造与维修领域的非标零件加工。</w:t>
      </w:r>
    </w:p>
    <w:p w14:paraId="1D2B48CA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26</w:t>
      </w:r>
    </w:p>
    <w:p w14:paraId="3AC202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28"/>
          <w:szCs w:val="28"/>
          <w:lang w:eastAsia="zh-CN"/>
        </w:rPr>
        <w:drawing>
          <wp:inline distT="0" distB="0" distL="114300" distR="114300">
            <wp:extent cx="4991100" cy="4125595"/>
            <wp:effectExtent l="9525" t="9525" r="9525" b="17780"/>
            <wp:docPr id="31" name="图片 31" descr="b49b569d-931a-4778-849e-60f646187c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49b569d-931a-4778-849e-60f646187cf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12559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C46DB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right="0"/>
        <w:jc w:val="left"/>
        <w:textAlignment w:val="auto"/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车床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设备型号：C6132A1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生产日期：2004年7月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</w:p>
    <w:p w14:paraId="71ED93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left="0" w:right="0" w:firstLine="1606" w:firstLineChars="500"/>
        <w:jc w:val="left"/>
        <w:textAlignment w:val="auto"/>
        <w:rPr>
          <w:rFonts w:ascii="宋体" w:hAnsi="宋体" w:eastAsia="宋体" w:cs="宋体"/>
          <w:b w:val="0"/>
          <w:bCs/>
          <w:i w:val="0"/>
          <w:color w:val="000000" w:themeColor="text1"/>
          <w:spacing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>-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电工专业负责电路装接</w:t>
      </w:r>
      <w:r>
        <w:rPr>
          <w:b/>
          <w:bCs w:val="0"/>
          <w:color w:val="2E54A1" w:themeColor="accent1" w:themeShade="BF"/>
        </w:rPr>
        <w:br w:type="textWrapping"/>
      </w:r>
      <w:r>
        <w:rPr>
          <w:rFonts w:ascii="宋体" w:hAnsi="宋体" w:eastAsia="宋体" w:cs="宋体"/>
          <w:b w:val="0"/>
          <w:bCs/>
          <w:i w:val="0"/>
          <w:color w:val="000000" w:themeColor="text1"/>
          <w:spacing w:val="0"/>
          <w:sz w:val="28"/>
          <w:szCs w:val="28"/>
          <w14:textFill>
            <w14:solidFill>
              <w14:schemeClr w14:val="tx1"/>
            </w14:solidFill>
          </w14:textFill>
        </w:rPr>
        <w:t>主要用途：在C6132A基础上优化升级，结构更合理，刚性更强，操作更便捷，具备高精度、多功能特点，可加工内外圆、锥面、球面、螺纹及蜗杆，适用于现代机械制造中多样化回转体零件的高效生产。</w:t>
      </w:r>
    </w:p>
    <w:p w14:paraId="5E2F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/>
        <w:ind w:right="0"/>
        <w:jc w:val="left"/>
        <w:textAlignment w:val="auto"/>
        <w:rPr>
          <w:rFonts w:hint="default" w:ascii="宋体" w:hAnsi="宋体" w:eastAsia="宋体" w:cs="宋体"/>
          <w:b w:val="0"/>
          <w:bCs/>
          <w:i w:val="0"/>
          <w:color w:val="000000" w:themeColor="text1"/>
          <w:spacing w:val="0"/>
          <w:sz w:val="28"/>
          <w:szCs w:val="28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0000"/>
          <w:sz w:val="40"/>
          <w:szCs w:val="48"/>
          <w:lang w:val="en-US" w:eastAsia="zh-CN"/>
        </w:rPr>
        <w:t>27</w:t>
      </w:r>
    </w:p>
    <w:p w14:paraId="46BFC0EE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28"/>
          <w:szCs w:val="28"/>
          <w:lang w:eastAsia="zh-CN"/>
        </w:rPr>
        <w:drawing>
          <wp:inline distT="0" distB="0" distL="114300" distR="114300">
            <wp:extent cx="4859655" cy="3601720"/>
            <wp:effectExtent l="9525" t="9525" r="26670" b="27305"/>
            <wp:docPr id="33" name="图片 33" descr="8b5fb50e-cd24-43e0-8f17-df36b7c25b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b5fb50e-cd24-43e0-8f17-df36b7c25bf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59655" cy="360172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08D4FD9F">
      <w:pPr>
        <w:pageBreakBefore w:val="0"/>
        <w:wordWrap/>
        <w:spacing w:before="160" w:after="0"/>
        <w:ind w:left="0" w:right="0"/>
        <w:jc w:val="left"/>
        <w:textAlignment w:val="auto"/>
        <w:rPr>
          <w:sz w:val="32"/>
          <w:szCs w:val="32"/>
        </w:rPr>
      </w:pP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 xml:space="preserve">摇臂钻床 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设备型号：Z32k-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1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生产日期：1967年9月</w:t>
      </w:r>
      <w:r>
        <w:rPr>
          <w:b/>
          <w:bCs w:val="0"/>
          <w:color w:val="2E54A1" w:themeColor="accent1" w:themeShade="BF"/>
          <w:sz w:val="32"/>
          <w:szCs w:val="32"/>
        </w:rPr>
        <w:br w:type="textWrapping"/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</w:rPr>
        <w:t>生产厂家：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  <w:lang w:val="en-US" w:eastAsia="zh-CN"/>
        </w:rPr>
        <w:t>江门市第一机床厂</w:t>
      </w:r>
      <w:r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lang w:val="en-US" w:eastAsia="zh-CN"/>
        </w:rPr>
        <w:t>（本校校办企业）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师生自主研制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车工专业负责车削核心件</w:t>
      </w:r>
      <w:r>
        <w:rPr>
          <w:b/>
          <w:bCs w:val="0"/>
          <w:color w:val="2E54A1" w:themeColor="accent1" w:themeShade="BF"/>
          <w:sz w:val="32"/>
          <w:szCs w:val="32"/>
          <w:highlight w:val="none"/>
        </w:rPr>
        <w:br w:type="textWrapping"/>
      </w:r>
      <w:r>
        <w:rPr>
          <w:rFonts w:hint="eastAsia"/>
          <w:b/>
          <w:bCs w:val="0"/>
          <w:color w:val="2E54A1" w:themeColor="accent1" w:themeShade="BF"/>
          <w:sz w:val="32"/>
          <w:szCs w:val="32"/>
          <w:highlight w:val="none"/>
          <w:lang w:val="en-US" w:eastAsia="zh-CN"/>
        </w:rPr>
        <w:t xml:space="preserve">          -</w:t>
      </w:r>
      <w:r>
        <w:rPr>
          <w:rFonts w:ascii="宋体" w:hAnsi="宋体" w:eastAsia="宋体" w:cs="宋体"/>
          <w:b/>
          <w:bCs w:val="0"/>
          <w:i w:val="0"/>
          <w:color w:val="2E54A1" w:themeColor="accent1" w:themeShade="BF"/>
          <w:spacing w:val="0"/>
          <w:sz w:val="32"/>
          <w:szCs w:val="32"/>
          <w:highlight w:val="none"/>
        </w:rPr>
        <w:t>钳工专业负责精密装配</w:t>
      </w:r>
      <w:r>
        <w:rPr>
          <w:sz w:val="32"/>
          <w:szCs w:val="32"/>
        </w:rPr>
        <w:br w:type="textWrapping"/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主要用途：横臂可升降并实现空间旋转，便于在不同角度和位置进行钻孔、扩孔、铰孔及锪孔加工，灵活性强，广泛应用于大型工件的现场加工、设备维修及多孔位批量作业场景。</w:t>
      </w:r>
    </w:p>
    <w:p w14:paraId="68A92709"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宋体" w:hAnsi="宋体" w:eastAsia="宋体" w:cs="宋体"/>
          <w:b/>
          <w:bCs w:val="0"/>
          <w:i w:val="0"/>
          <w:color w:val="2E54A1" w:themeColor="accent1" w:themeShade="BF"/>
          <w:spacing w:val="0"/>
          <w:sz w:val="28"/>
          <w:szCs w:val="28"/>
          <w:lang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helvetica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F8F0B3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9A7F30">
                          <w:pPr>
                            <w:pStyle w:val="2"/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</w:pPr>
                          <w:r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  <w:fldChar w:fldCharType="begin"/>
                          </w:r>
                          <w:r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  <w:t>1</w:t>
                          </w:r>
                          <w:r>
                            <w:rPr>
                              <w:rFonts w:hint="default" w:ascii="Arial" w:hAnsi="Arial" w:cs="Arial"/>
                              <w:sz w:val="24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GA044yAgAAY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OO1lWHsruAvrMs&#10;bPXO8pgmCunt6hggZqtxFKhTpdcNnddWqZ+S2Np/7tuopz/D8h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4YDTjj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9A7F30">
                    <w:pPr>
                      <w:pStyle w:val="2"/>
                      <w:rPr>
                        <w:rFonts w:hint="default" w:ascii="Arial" w:hAnsi="Arial" w:cs="Arial"/>
                        <w:sz w:val="24"/>
                        <w:szCs w:val="40"/>
                      </w:rPr>
                    </w:pPr>
                    <w:r>
                      <w:rPr>
                        <w:rFonts w:hint="default" w:ascii="Arial" w:hAnsi="Arial" w:cs="Arial"/>
                        <w:sz w:val="24"/>
                        <w:szCs w:val="40"/>
                      </w:rPr>
                      <w:fldChar w:fldCharType="begin"/>
                    </w:r>
                    <w:r>
                      <w:rPr>
                        <w:rFonts w:hint="default" w:ascii="Arial" w:hAnsi="Arial" w:cs="Arial"/>
                        <w:sz w:val="24"/>
                        <w:szCs w:val="40"/>
                      </w:rPr>
                      <w:instrText xml:space="preserve"> PAGE  \* MERGEFORMAT </w:instrText>
                    </w:r>
                    <w:r>
                      <w:rPr>
                        <w:rFonts w:hint="default" w:ascii="Arial" w:hAnsi="Arial" w:cs="Arial"/>
                        <w:sz w:val="24"/>
                        <w:szCs w:val="40"/>
                      </w:rPr>
                      <w:fldChar w:fldCharType="separate"/>
                    </w:r>
                    <w:r>
                      <w:rPr>
                        <w:rFonts w:hint="default" w:ascii="Arial" w:hAnsi="Arial" w:cs="Arial"/>
                        <w:sz w:val="24"/>
                        <w:szCs w:val="40"/>
                      </w:rPr>
                      <w:t>1</w:t>
                    </w:r>
                    <w:r>
                      <w:rPr>
                        <w:rFonts w:hint="default" w:ascii="Arial" w:hAnsi="Arial" w:cs="Arial"/>
                        <w:sz w:val="24"/>
                        <w:szCs w:val="4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D5A23BB"/>
    <w:rsid w:val="05760640"/>
    <w:rsid w:val="083A4BA1"/>
    <w:rsid w:val="09BF1E8A"/>
    <w:rsid w:val="0A56459C"/>
    <w:rsid w:val="0C4333FA"/>
    <w:rsid w:val="0EEA5BFB"/>
    <w:rsid w:val="0F953DB9"/>
    <w:rsid w:val="11EE155E"/>
    <w:rsid w:val="1351449B"/>
    <w:rsid w:val="146975C2"/>
    <w:rsid w:val="157F52EF"/>
    <w:rsid w:val="18502F73"/>
    <w:rsid w:val="1BE340FE"/>
    <w:rsid w:val="1D4F5789"/>
    <w:rsid w:val="1D9A259A"/>
    <w:rsid w:val="22AB5A93"/>
    <w:rsid w:val="26F61189"/>
    <w:rsid w:val="27335F39"/>
    <w:rsid w:val="27AB1F74"/>
    <w:rsid w:val="27AC464B"/>
    <w:rsid w:val="27C564D2"/>
    <w:rsid w:val="29001E4B"/>
    <w:rsid w:val="29413793"/>
    <w:rsid w:val="2ADC118F"/>
    <w:rsid w:val="2B275DB5"/>
    <w:rsid w:val="2BD25517"/>
    <w:rsid w:val="2D5766F2"/>
    <w:rsid w:val="2D872B3B"/>
    <w:rsid w:val="2FF97107"/>
    <w:rsid w:val="30B579BF"/>
    <w:rsid w:val="31DE4CF4"/>
    <w:rsid w:val="321E77E6"/>
    <w:rsid w:val="32911D66"/>
    <w:rsid w:val="32E93CA3"/>
    <w:rsid w:val="3882287D"/>
    <w:rsid w:val="3ACD3B57"/>
    <w:rsid w:val="3D8B21D4"/>
    <w:rsid w:val="3F4B6BF0"/>
    <w:rsid w:val="42B312CB"/>
    <w:rsid w:val="44D37846"/>
    <w:rsid w:val="476D46F8"/>
    <w:rsid w:val="48FE52BC"/>
    <w:rsid w:val="49187F08"/>
    <w:rsid w:val="497F0713"/>
    <w:rsid w:val="4BBE3774"/>
    <w:rsid w:val="4CB42DC9"/>
    <w:rsid w:val="4EE94FAC"/>
    <w:rsid w:val="4F4915A7"/>
    <w:rsid w:val="4FB70C06"/>
    <w:rsid w:val="53B37937"/>
    <w:rsid w:val="546926EB"/>
    <w:rsid w:val="578B2045"/>
    <w:rsid w:val="5A32392B"/>
    <w:rsid w:val="5C7560D1"/>
    <w:rsid w:val="5DF07B78"/>
    <w:rsid w:val="5EF64B7B"/>
    <w:rsid w:val="68C87588"/>
    <w:rsid w:val="6A0171F6"/>
    <w:rsid w:val="6AD247AE"/>
    <w:rsid w:val="6D5A23BB"/>
    <w:rsid w:val="75C8506C"/>
    <w:rsid w:val="7C156B31"/>
    <w:rsid w:val="7D6514FE"/>
    <w:rsid w:val="7E795155"/>
    <w:rsid w:val="7F537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customXml" Target="../customXml/item2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cbf737c1-939d-4c34-b58e-c4c9c1bfdc31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3FAB7C74</paraID>
      <start>75</start>
      <end>76</end>
      <status>unmodified</status>
      <modifiedWord/>
      <trackRevisions>false</trackRevisions>
    </reviewItem>
    <reviewItem>
      <errorID>acc84aca-6320-41ad-a40f-39c1b3e62562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16CD5F92</paraID>
      <start>71</start>
      <end>72</end>
      <status>unmodified</status>
      <modifiedWord/>
      <trackRevisions>false</trackRevisions>
    </reviewItem>
    <reviewItem>
      <errorID>245f738b-c46d-43ec-8ccb-bbfed863044c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7B123F29</paraID>
      <start>64</start>
      <end>65</end>
      <status>unmodified</status>
      <modifiedWord/>
      <trackRevisions>false</trackRevisions>
    </reviewItem>
    <reviewItem>
      <errorID>d8e5a279-443b-44b6-8795-2fc0922bb7fe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2DB3671B</paraID>
      <start>70</start>
      <end>71</end>
      <status>unmodified</status>
      <modifiedWord/>
      <trackRevisions>false</trackRevisions>
    </reviewItem>
    <reviewItem>
      <errorID>bf86790b-299c-4d20-aceb-98a8720dfec6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296AB57F</paraID>
      <start>59</start>
      <end>60</end>
      <status>unmodified</status>
      <modifiedWord/>
      <trackRevisions>false</trackRevisions>
    </reviewItem>
    <reviewItem>
      <errorID>0bf94048-8ae5-40ce-b42a-b334dec5aa7a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6549225F</paraID>
      <start>67</start>
      <end>68</end>
      <status>unmodified</status>
      <modifiedWord/>
      <trackRevisions>false</trackRevisions>
    </reviewItem>
    <reviewItem>
      <errorID>b40a9843-70ee-4dc0-b0cd-f5726eaa49fd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1E9BD71D</paraID>
      <start>69</start>
      <end>70</end>
      <status>unmodified</status>
      <modifiedWord/>
      <trackRevisions>false</trackRevisions>
    </reviewItem>
    <reviewItem>
      <errorID>199d8640-2e6d-490f-bc54-257771bf9eba</errorID>
      <errorWord>异形</errorWord>
      <group>L1_Word</group>
      <groupName>字词问题</groupName>
      <ability>L2_Typo</ability>
      <abilityName>字词错误</abilityName>
      <candidateList>
        <item>异型</item>
      </candidateList>
      <explain/>
      <paraID>1E9BD71D</paraID>
      <start>146</start>
      <end>148</end>
      <status>unmodified</status>
      <modifiedWord/>
      <trackRevisions>false</trackRevisions>
    </reviewItem>
    <reviewItem>
      <errorID>78469485-f87d-47f7-adda-7d747ba0be02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23521268</paraID>
      <start>70</start>
      <end>71</end>
      <status>unmodified</status>
      <modifiedWord/>
      <trackRevisions>false</trackRevisions>
    </reviewItem>
    <reviewItem>
      <errorID>6d1661ee-abe3-48c7-b4d0-8aee10b8cd3f</errorID>
      <errorWord>批</errorWord>
      <group>L1_Word</group>
      <groupName>字词问题</groupName>
      <ability>L2_Typo</ability>
      <abilityName>字词错误</abilityName>
      <candidateList>
        <item>批量</item>
      </candidateList>
      <explain/>
      <paraID>23521268</paraID>
      <start>174</start>
      <end>175</end>
      <status>unmodified</status>
      <modifiedWord/>
      <trackRevisions>false</trackRevisions>
    </reviewItem>
    <reviewItem>
      <errorID>9eb45f38-cad2-4516-b439-4481d3fe3516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3D6D38E8</paraID>
      <start>17</start>
      <end>18</end>
      <status>unmodified</status>
      <modifiedWord/>
      <trackRevisions>false</trackRevisions>
    </reviewItem>
    <reviewItem>
      <errorID>59f15049-77d7-450a-89f8-dbd8fa89daf8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67A4EE68</paraID>
      <start>74</start>
      <end>75</end>
      <status>unmodified</status>
      <modifiedWord/>
      <trackRevisions>false</trackRevisions>
    </reviewItem>
    <reviewItem>
      <errorID>9e8b8336-6ad6-4bea-b354-a42aa415036d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6B6ADEE1</paraID>
      <start>0</start>
      <end>1</end>
      <status>unmodified</status>
      <modifiedWord/>
      <trackRevisions>false</trackRevisions>
    </reviewItem>
    <reviewItem>
      <errorID>e1f9d7b7-340f-49d8-be09-a8dac0b10b4b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543858EC</paraID>
      <start>70</start>
      <end>71</end>
      <status>unmodified</status>
      <modifiedWord/>
      <trackRevisions>false</trackRevisions>
    </reviewItem>
    <reviewItem>
      <errorID>99f23575-905b-411f-827a-11e25b5eab30</errorID>
      <errorWord>专用干</errorWord>
      <group>L1_Word</group>
      <groupName>字词问题</groupName>
      <ability>L2_Typo</ability>
      <abilityName>字词错误</abilityName>
      <candidateList>
        <item>专用于</item>
      </candidateList>
      <explain/>
      <paraID>543858EC</paraID>
      <start>110</start>
      <end>113</end>
      <status>unmodified</status>
      <modifiedWord/>
      <trackRevisions>false</trackRevisions>
    </reviewItem>
    <reviewItem>
      <errorID>41aadf50-220d-4617-b2ec-604cf9797e2e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 C07FAB4</paraID>
      <start>69</start>
      <end>70</end>
      <status>unmodified</status>
      <modifiedWord/>
      <trackRevisions>false</trackRevisions>
    </reviewItem>
    <reviewItem>
      <errorID>19800d45-a9e7-423b-b78d-eef21b043abd</errorID>
      <errorWord>成形</errorWord>
      <group>L1_Word</group>
      <groupName>字词问题</groupName>
      <ability>L2_Typo</ability>
      <abilityName>字词错误</abilityName>
      <candidateList>
        <item>成型</item>
      </candidateList>
      <explain/>
      <paraID> C07FAB4</paraID>
      <start>142</start>
      <end>144</end>
      <status>unmodified</status>
      <modifiedWord/>
      <trackRevisions>false</trackRevisions>
    </reviewItem>
    <reviewItem>
      <errorID>5afb1f8b-13df-42a5-bae6-b8050618447f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134D3832</paraID>
      <start>74</start>
      <end>75</end>
      <status>unmodified</status>
      <modifiedWord/>
      <trackRevisions>false</trackRevisions>
    </reviewItem>
    <reviewItem>
      <errorID>2482c3e7-5bf0-4ee8-a0eb-92670eb6524d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563E31D2</paraID>
      <start>68</start>
      <end>69</end>
      <status>unmodified</status>
      <modifiedWord/>
      <trackRevisions>false</trackRevisions>
    </reviewItem>
    <reviewItem>
      <errorID>13e0e9ed-00fb-4069-aa4c-e4a9c68075b1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72D09398</paraID>
      <start>76</start>
      <end>77</end>
      <status>unmodified</status>
      <modifiedWord/>
      <trackRevisions>false</trackRevisions>
    </reviewItem>
    <reviewItem>
      <errorID>768e8782-cebc-46aa-9724-38e1cf739ad4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7A563D51</paraID>
      <start>70</start>
      <end>71</end>
      <status>unmodified</status>
      <modifiedWord/>
      <trackRevisions>false</trackRevisions>
    </reviewItem>
    <reviewItem>
      <errorID>4d85623e-a914-4b12-b1a4-6b085d1f4fe8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7C46DBD0</paraID>
      <start>71</start>
      <end>72</end>
      <status>unmodified</status>
      <modifiedWord/>
      <trackRevisions>false</trackRevisions>
    </reviewItem>
    <reviewItem>
      <errorID>e0989bcf-c6dd-45e0-88a9-a2ec4a6961ea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71ED9318</paraID>
      <start>0</start>
      <end>1</end>
      <status>unmodified</status>
      <modifiedWord/>
      <trackRevisions>false</trackRevisions>
    </reviewItem>
    <reviewItem>
      <errorID>bb356893-314e-4d44-af9f-d68bf82ca45c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 8D4FD9F</paraID>
      <start>72</start>
      <end>73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af64f13-c2f0-4088-949a-9d779fb3a5d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3689</Words>
  <Characters>3936</Characters>
  <Lines>0</Lines>
  <Paragraphs>0</Paragraphs>
  <TotalTime>2</TotalTime>
  <ScaleCrop>false</ScaleCrop>
  <LinksUpToDate>false</LinksUpToDate>
  <CharactersWithSpaces>4557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2025-12-05T15:00:00Z</dcterms:created>
  <dc:creator>美好时光</dc:creator>
  <cp:lastModifiedBy>方光耀</cp:lastModifiedBy>
  <dcterms:modified xsi:type="dcterms:W3CDTF">2026-01-05T00:38:57Z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CF100371443546CF9699F546CBB87D1B_13</vt:lpwstr>
  </property>
  <property fmtid="{D5CDD505-2E9C-101B-9397-08002B2CF9AE}" pid="4" name="KSOTemplateDocerSaveRecord">
    <vt:lpwstr>eyJoZGlkIjoiYmUyYmRlNTU2YzIwNGY3MTFmMjY0ZDRhZjFkNTc5NWUiLCJ1c2VySWQiOiI0Mjg1NDQ1NzkifQ==</vt:lpwstr>
  </property>
</Properties>
</file>